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C4" w:rsidRPr="00623FF4" w:rsidRDefault="00730FC4" w:rsidP="00730FC4">
      <w:pPr>
        <w:jc w:val="center"/>
        <w:rPr>
          <w:b/>
          <w:sz w:val="32"/>
          <w:szCs w:val="32"/>
          <w:lang w:val="ru-RU"/>
        </w:rPr>
      </w:pPr>
      <w:r w:rsidRPr="00623FF4">
        <w:rPr>
          <w:b/>
          <w:sz w:val="32"/>
          <w:szCs w:val="32"/>
          <w:lang w:val="ru-RU"/>
        </w:rPr>
        <w:t>отчет</w:t>
      </w:r>
    </w:p>
    <w:p w:rsidR="00A11C58" w:rsidRPr="00030FA0" w:rsidRDefault="00730FC4" w:rsidP="00A11C5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30FA0">
        <w:rPr>
          <w:rFonts w:ascii="Times New Roman" w:hAnsi="Times New Roman"/>
          <w:lang w:val="ru-RU"/>
        </w:rPr>
        <w:t>Контрольно</w:t>
      </w:r>
      <w:proofErr w:type="spellEnd"/>
      <w:r w:rsidRPr="00030FA0">
        <w:rPr>
          <w:rFonts w:ascii="Times New Roman" w:hAnsi="Times New Roman"/>
          <w:lang w:val="ru-RU"/>
        </w:rPr>
        <w:t xml:space="preserve"> – счетной палатой МО «Город Мирный»  проведена внеплановая проверка </w:t>
      </w:r>
      <w:r w:rsidR="00A11C58" w:rsidRPr="00030FA0">
        <w:rPr>
          <w:rFonts w:ascii="Times New Roman" w:hAnsi="Times New Roman"/>
          <w:lang w:val="ru-RU"/>
        </w:rPr>
        <w:t xml:space="preserve">«Эффективного и целевого использования бюджетных средств города </w:t>
      </w:r>
      <w:r w:rsidR="00A11C58" w:rsidRPr="00030FA0">
        <w:rPr>
          <w:rFonts w:ascii="Times New Roman" w:hAnsi="Times New Roman"/>
          <w:sz w:val="24"/>
          <w:szCs w:val="24"/>
          <w:lang w:val="ru-RU"/>
        </w:rPr>
        <w:t>Мирного на новогоднее оформление центральной площади Ленина в 2018 году».</w:t>
      </w:r>
    </w:p>
    <w:p w:rsidR="00730FC4" w:rsidRPr="00030FA0" w:rsidRDefault="00A11C58" w:rsidP="00730FC4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030FA0">
        <w:rPr>
          <w:rFonts w:ascii="Times New Roman" w:hAnsi="Times New Roman"/>
          <w:lang w:val="ru-RU"/>
        </w:rPr>
        <w:t xml:space="preserve"> </w:t>
      </w:r>
      <w:r w:rsidR="00730FC4" w:rsidRPr="00030FA0">
        <w:rPr>
          <w:rFonts w:ascii="Times New Roman" w:hAnsi="Times New Roman"/>
          <w:color w:val="000000"/>
          <w:lang w:val="ru-RU" w:eastAsia="ru-RU"/>
        </w:rPr>
        <w:t xml:space="preserve">Предмет контрольного мероприятия: документальное изучение информации по соблюдению </w:t>
      </w:r>
      <w:r w:rsidR="00A6627F" w:rsidRPr="00030FA0">
        <w:rPr>
          <w:rFonts w:ascii="Times New Roman" w:hAnsi="Times New Roman"/>
          <w:color w:val="000000"/>
          <w:lang w:val="ru-RU" w:eastAsia="ru-RU"/>
        </w:rPr>
        <w:t>требований Федерального закона 44-ФЗ от 05.04.2013 г. «О контрактной системе в сфере закупок товаров, работ, услуг, для обеспечения государственных и муниципальных нужд» при организации новогоднего оформления на центральной площади Ленина в</w:t>
      </w:r>
      <w:r w:rsidR="00730FC4" w:rsidRPr="00030FA0">
        <w:rPr>
          <w:rFonts w:ascii="Times New Roman" w:hAnsi="Times New Roman"/>
          <w:color w:val="000000"/>
          <w:lang w:val="ru-RU" w:eastAsia="ru-RU"/>
        </w:rPr>
        <w:t xml:space="preserve"> 2018 год</w:t>
      </w:r>
      <w:r w:rsidR="00A6627F" w:rsidRPr="00030FA0">
        <w:rPr>
          <w:rFonts w:ascii="Times New Roman" w:hAnsi="Times New Roman"/>
          <w:color w:val="000000"/>
          <w:lang w:val="ru-RU" w:eastAsia="ru-RU"/>
        </w:rPr>
        <w:t>у</w:t>
      </w:r>
      <w:r w:rsidR="00730FC4" w:rsidRPr="00030FA0">
        <w:rPr>
          <w:rFonts w:ascii="Times New Roman" w:hAnsi="Times New Roman"/>
          <w:color w:val="000000"/>
          <w:lang w:val="ru-RU" w:eastAsia="ru-RU"/>
        </w:rPr>
        <w:t xml:space="preserve">.   </w:t>
      </w:r>
    </w:p>
    <w:p w:rsidR="00730FC4" w:rsidRPr="00030FA0" w:rsidRDefault="00730FC4" w:rsidP="00730FC4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hAnsi="Times New Roman"/>
          <w:color w:val="000000"/>
          <w:lang w:val="ru-RU" w:eastAsia="ru-RU"/>
        </w:rPr>
      </w:pPr>
      <w:r w:rsidRPr="00030FA0">
        <w:rPr>
          <w:rFonts w:ascii="Times New Roman" w:hAnsi="Times New Roman"/>
          <w:color w:val="000000"/>
          <w:lang w:val="ru-RU" w:eastAsia="ru-RU"/>
        </w:rPr>
        <w:t xml:space="preserve">Объект контрольного мероприятия: </w:t>
      </w:r>
      <w:r w:rsidR="00A6627F" w:rsidRPr="00030FA0">
        <w:rPr>
          <w:rFonts w:ascii="Times New Roman" w:hAnsi="Times New Roman"/>
          <w:color w:val="000000"/>
          <w:lang w:val="ru-RU" w:eastAsia="ru-RU"/>
        </w:rPr>
        <w:t>МКУ «Управление спорта, культуры и молодежной политики»</w:t>
      </w:r>
      <w:r w:rsidRPr="00030FA0">
        <w:rPr>
          <w:rFonts w:ascii="Times New Roman" w:hAnsi="Times New Roman"/>
          <w:color w:val="000000"/>
          <w:lang w:val="ru-RU" w:eastAsia="ru-RU"/>
        </w:rPr>
        <w:t>.</w:t>
      </w:r>
    </w:p>
    <w:p w:rsidR="00730FC4" w:rsidRPr="00030FA0" w:rsidRDefault="00730FC4" w:rsidP="00730FC4">
      <w:pPr>
        <w:shd w:val="clear" w:color="auto" w:fill="FFFFFF"/>
        <w:spacing w:after="0" w:line="330" w:lineRule="atLeast"/>
        <w:ind w:firstLine="708"/>
        <w:textAlignment w:val="baseline"/>
        <w:rPr>
          <w:rFonts w:ascii="Times New Roman" w:hAnsi="Times New Roman"/>
          <w:color w:val="000000"/>
          <w:lang w:val="ru-RU" w:eastAsia="ru-RU"/>
        </w:rPr>
      </w:pPr>
      <w:r w:rsidRPr="00030FA0">
        <w:rPr>
          <w:rFonts w:ascii="Times New Roman" w:hAnsi="Times New Roman"/>
          <w:color w:val="000000"/>
          <w:lang w:val="ru-RU" w:eastAsia="ru-RU"/>
        </w:rPr>
        <w:t>Срок проведения проверки: с 2</w:t>
      </w:r>
      <w:r w:rsidR="00A6627F" w:rsidRPr="00030FA0">
        <w:rPr>
          <w:rFonts w:ascii="Times New Roman" w:hAnsi="Times New Roman"/>
          <w:color w:val="000000"/>
          <w:lang w:val="ru-RU" w:eastAsia="ru-RU"/>
        </w:rPr>
        <w:t>3</w:t>
      </w:r>
      <w:r w:rsidRPr="00030FA0">
        <w:rPr>
          <w:rFonts w:ascii="Times New Roman" w:hAnsi="Times New Roman"/>
          <w:color w:val="000000"/>
          <w:lang w:val="ru-RU" w:eastAsia="ru-RU"/>
        </w:rPr>
        <w:t xml:space="preserve"> января по 2</w:t>
      </w:r>
      <w:r w:rsidR="008C5E21" w:rsidRPr="00030FA0">
        <w:rPr>
          <w:rFonts w:ascii="Times New Roman" w:hAnsi="Times New Roman"/>
          <w:color w:val="000000"/>
          <w:lang w:val="ru-RU" w:eastAsia="ru-RU"/>
        </w:rPr>
        <w:t>8</w:t>
      </w:r>
      <w:r w:rsidRPr="00030FA0">
        <w:rPr>
          <w:rFonts w:ascii="Times New Roman" w:hAnsi="Times New Roman"/>
          <w:color w:val="000000"/>
          <w:lang w:val="ru-RU" w:eastAsia="ru-RU"/>
        </w:rPr>
        <w:t xml:space="preserve"> </w:t>
      </w:r>
      <w:r w:rsidR="008C5E21" w:rsidRPr="00030FA0">
        <w:rPr>
          <w:rFonts w:ascii="Times New Roman" w:hAnsi="Times New Roman"/>
          <w:color w:val="000000"/>
          <w:lang w:val="ru-RU" w:eastAsia="ru-RU"/>
        </w:rPr>
        <w:t>февраля</w:t>
      </w:r>
      <w:r w:rsidRPr="00030FA0">
        <w:rPr>
          <w:rFonts w:ascii="Times New Roman" w:hAnsi="Times New Roman"/>
          <w:color w:val="000000"/>
          <w:lang w:val="ru-RU" w:eastAsia="ru-RU"/>
        </w:rPr>
        <w:t xml:space="preserve"> 2019 г.</w:t>
      </w:r>
    </w:p>
    <w:p w:rsidR="00730FC4" w:rsidRPr="00030FA0" w:rsidRDefault="00730FC4" w:rsidP="00730FC4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color w:val="000000"/>
          <w:lang w:val="ru-RU" w:eastAsia="ru-RU"/>
        </w:rPr>
      </w:pPr>
      <w:r w:rsidRPr="00030FA0">
        <w:rPr>
          <w:rFonts w:ascii="Times New Roman" w:hAnsi="Times New Roman"/>
          <w:color w:val="000000"/>
          <w:lang w:val="ru-RU" w:eastAsia="ru-RU"/>
        </w:rPr>
        <w:t xml:space="preserve"> </w:t>
      </w:r>
      <w:r w:rsidRPr="00030FA0">
        <w:rPr>
          <w:rFonts w:ascii="Times New Roman" w:hAnsi="Times New Roman"/>
          <w:color w:val="000000"/>
          <w:lang w:val="ru-RU" w:eastAsia="ru-RU"/>
        </w:rPr>
        <w:tab/>
        <w:t>Вопросы контрольного мероприятия:</w:t>
      </w:r>
    </w:p>
    <w:p w:rsidR="008C5E21" w:rsidRDefault="008C5E21" w:rsidP="004602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ru-RU"/>
        </w:rPr>
      </w:pPr>
      <w:r w:rsidRPr="004602E9">
        <w:rPr>
          <w:rFonts w:ascii="Times New Roman" w:hAnsi="Times New Roman"/>
          <w:lang w:val="ru-RU"/>
        </w:rPr>
        <w:t xml:space="preserve">Организация и проведение закупочных процедур; </w:t>
      </w:r>
    </w:p>
    <w:p w:rsidR="008C5E21" w:rsidRPr="004602E9" w:rsidRDefault="008C5E21" w:rsidP="004602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ru-RU"/>
        </w:rPr>
      </w:pPr>
      <w:r w:rsidRPr="004602E9">
        <w:rPr>
          <w:rFonts w:ascii="Times New Roman" w:hAnsi="Times New Roman"/>
          <w:lang w:val="ru-RU"/>
        </w:rPr>
        <w:t xml:space="preserve">Соответствие фактического исполнения мероприятий МЦП «Развитие культуры» на 2018-2023 годы в 2018 г.;  </w:t>
      </w:r>
    </w:p>
    <w:p w:rsidR="008C5E21" w:rsidRPr="004602E9" w:rsidRDefault="008C5E21" w:rsidP="004602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ru-RU"/>
        </w:rPr>
      </w:pPr>
      <w:r w:rsidRPr="004602E9">
        <w:rPr>
          <w:rFonts w:ascii="Times New Roman" w:hAnsi="Times New Roman"/>
          <w:lang w:val="ru-RU"/>
        </w:rPr>
        <w:t>Заключение муниципальных контрактов и их исполнение;</w:t>
      </w:r>
    </w:p>
    <w:p w:rsidR="008C5E21" w:rsidRPr="004602E9" w:rsidRDefault="008C5E21" w:rsidP="004602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ru-RU"/>
        </w:rPr>
      </w:pPr>
      <w:r w:rsidRPr="004602E9">
        <w:rPr>
          <w:rFonts w:ascii="Times New Roman" w:hAnsi="Times New Roman"/>
          <w:lang w:val="ru-RU"/>
        </w:rPr>
        <w:t>Акты выполненных работ, оплата муниципальных контрактов.</w:t>
      </w:r>
    </w:p>
    <w:p w:rsidR="008C5E21" w:rsidRPr="004602E9" w:rsidRDefault="008C5E21" w:rsidP="004602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lang w:val="ru-RU"/>
        </w:rPr>
      </w:pPr>
      <w:bookmarkStart w:id="0" w:name="_GoBack"/>
      <w:bookmarkEnd w:id="0"/>
      <w:r w:rsidRPr="004602E9">
        <w:rPr>
          <w:rFonts w:ascii="Times New Roman" w:hAnsi="Times New Roman"/>
          <w:lang w:val="ru-RU"/>
        </w:rPr>
        <w:t xml:space="preserve">Эффективность и целевое использование выделенных бюджетных средств (экономия, качество и количество выполненных работ). </w:t>
      </w:r>
    </w:p>
    <w:p w:rsidR="008C5E21" w:rsidRPr="00030FA0" w:rsidRDefault="008C5E21" w:rsidP="008C5E2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30FA0">
        <w:rPr>
          <w:rFonts w:ascii="Times New Roman" w:hAnsi="Times New Roman"/>
          <w:color w:val="000000"/>
          <w:lang w:val="ru-RU" w:eastAsia="ru-RU"/>
        </w:rPr>
        <w:t xml:space="preserve"> </w:t>
      </w:r>
      <w:r w:rsidRPr="00030FA0">
        <w:rPr>
          <w:rFonts w:ascii="Times New Roman" w:hAnsi="Times New Roman"/>
          <w:sz w:val="24"/>
          <w:szCs w:val="24"/>
          <w:lang w:val="ru-RU"/>
        </w:rPr>
        <w:t xml:space="preserve">Управление спорта, культуры и молодежной политики МО «Город Мирный» создано Постановлением Администрации МО «Город Мирный» от 19.10.2015 г №1127. Учредителем является МО «Город Мирный». Учреждение является юридическим лицом и финансируется за счет бюджетных средств города на основании сметы расходов. </w:t>
      </w:r>
    </w:p>
    <w:p w:rsidR="008C5E21" w:rsidRPr="006A6493" w:rsidRDefault="00575334" w:rsidP="00575334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5E21" w:rsidRPr="00030FA0">
        <w:rPr>
          <w:rFonts w:ascii="Times New Roman" w:hAnsi="Times New Roman"/>
          <w:sz w:val="24"/>
          <w:szCs w:val="24"/>
          <w:lang w:val="ru-RU"/>
        </w:rPr>
        <w:t>В 2018 году средства на организацию и проведение новогодних гуляний  предусматривались в расходах муниципальной целевой программы «Развитие культуры» на 2018-2023 годы в сумме 7 093 400,0 руб.</w:t>
      </w:r>
    </w:p>
    <w:p w:rsidR="00730FC4" w:rsidRPr="006A6493" w:rsidRDefault="00730FC4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u w:val="single"/>
          <w:lang w:val="ru-RU"/>
        </w:rPr>
      </w:pPr>
      <w:proofErr w:type="spellStart"/>
      <w:r w:rsidRPr="006A6493">
        <w:rPr>
          <w:rFonts w:ascii="Times New Roman" w:hAnsi="Times New Roman"/>
          <w:b/>
          <w:u w:val="single"/>
        </w:rPr>
        <w:t>Результаты</w:t>
      </w:r>
      <w:proofErr w:type="spellEnd"/>
      <w:r w:rsidRPr="006A6493">
        <w:rPr>
          <w:rFonts w:ascii="Times New Roman" w:hAnsi="Times New Roman"/>
          <w:b/>
          <w:u w:val="single"/>
        </w:rPr>
        <w:t xml:space="preserve"> </w:t>
      </w:r>
      <w:proofErr w:type="spellStart"/>
      <w:r w:rsidRPr="006A6493">
        <w:rPr>
          <w:rFonts w:ascii="Times New Roman" w:hAnsi="Times New Roman"/>
          <w:b/>
          <w:u w:val="single"/>
        </w:rPr>
        <w:t>проверки</w:t>
      </w:r>
      <w:proofErr w:type="spellEnd"/>
      <w:r w:rsidRPr="006A6493">
        <w:rPr>
          <w:rFonts w:ascii="Times New Roman" w:hAnsi="Times New Roman"/>
          <w:b/>
          <w:u w:val="single"/>
        </w:rPr>
        <w:t>:</w:t>
      </w:r>
    </w:p>
    <w:p w:rsidR="008C5E21" w:rsidRPr="006A6493" w:rsidRDefault="008C5E21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u w:val="single"/>
          <w:lang w:val="ru-RU"/>
        </w:rPr>
      </w:pPr>
    </w:p>
    <w:p w:rsidR="008C5E21" w:rsidRPr="006A6493" w:rsidRDefault="00575334" w:rsidP="00575334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 xml:space="preserve">ля организации новогодних мероприятий на центральной площади Ленина в г. </w:t>
      </w:r>
      <w:proofErr w:type="gramStart"/>
      <w:r w:rsidR="008C5E21" w:rsidRPr="006A6493">
        <w:rPr>
          <w:rFonts w:ascii="Times New Roman" w:hAnsi="Times New Roman"/>
          <w:sz w:val="24"/>
          <w:szCs w:val="24"/>
          <w:lang w:val="ru-RU"/>
        </w:rPr>
        <w:t>Мирном</w:t>
      </w:r>
      <w:proofErr w:type="gramEnd"/>
      <w:r w:rsidR="008C5E21" w:rsidRPr="006A6493">
        <w:rPr>
          <w:rFonts w:ascii="Times New Roman" w:hAnsi="Times New Roman"/>
          <w:sz w:val="24"/>
          <w:szCs w:val="24"/>
          <w:lang w:val="ru-RU"/>
        </w:rPr>
        <w:t xml:space="preserve"> были запланированы:</w:t>
      </w:r>
    </w:p>
    <w:p w:rsidR="008C5E21" w:rsidRPr="006A6493" w:rsidRDefault="008C5E21" w:rsidP="006A6493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- приобретение горки уличной;</w:t>
      </w:r>
    </w:p>
    <w:p w:rsidR="008C5E21" w:rsidRPr="006A6493" w:rsidRDefault="008C5E21" w:rsidP="006A6493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- приобретение и поставка новогодней ели;</w:t>
      </w:r>
    </w:p>
    <w:p w:rsidR="008C5E21" w:rsidRPr="006A6493" w:rsidRDefault="008C5E21" w:rsidP="006A6493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- организация и проведение конкурса ледовых скульптур;</w:t>
      </w:r>
    </w:p>
    <w:p w:rsidR="008C5E21" w:rsidRPr="006A6493" w:rsidRDefault="008C5E21" w:rsidP="006A6493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- комплекс работ по украшению города Мирного к Новому году;</w:t>
      </w:r>
    </w:p>
    <w:p w:rsidR="008C5E21" w:rsidRPr="006A6493" w:rsidRDefault="008C5E21" w:rsidP="006A6493">
      <w:pPr>
        <w:pStyle w:val="a7"/>
        <w:ind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- организация и проведение новогоднего фейерверка.</w:t>
      </w:r>
      <w:r w:rsidRPr="006A6493"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</w:p>
    <w:p w:rsidR="008C5E21" w:rsidRPr="006A6493" w:rsidRDefault="008C5E21" w:rsidP="006A6493">
      <w:pPr>
        <w:pStyle w:val="a7"/>
        <w:ind w:firstLine="72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A6493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Данные мероприятия включены в план закупок и план-график и размещены в  ЕИС </w:t>
      </w:r>
      <w:r w:rsidRPr="006A6493">
        <w:rPr>
          <w:rFonts w:ascii="Times New Roman" w:eastAsia="Calibri" w:hAnsi="Times New Roman"/>
          <w:sz w:val="24"/>
          <w:szCs w:val="24"/>
        </w:rPr>
        <w:t>www</w:t>
      </w:r>
      <w:r w:rsidRPr="006A6493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6A6493">
        <w:rPr>
          <w:rFonts w:ascii="Times New Roman" w:eastAsia="Calibri" w:hAnsi="Times New Roman"/>
          <w:sz w:val="24"/>
          <w:szCs w:val="24"/>
        </w:rPr>
        <w:t>zakupki</w:t>
      </w:r>
      <w:proofErr w:type="spellEnd"/>
      <w:r w:rsidRPr="006A6493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6A6493">
        <w:rPr>
          <w:rFonts w:ascii="Times New Roman" w:eastAsia="Calibri" w:hAnsi="Times New Roman"/>
          <w:sz w:val="24"/>
          <w:szCs w:val="24"/>
        </w:rPr>
        <w:t>gov</w:t>
      </w:r>
      <w:proofErr w:type="spellEnd"/>
      <w:r w:rsidRPr="006A6493">
        <w:rPr>
          <w:rFonts w:ascii="Times New Roman" w:eastAsia="Calibri" w:hAnsi="Times New Roman"/>
          <w:sz w:val="24"/>
          <w:szCs w:val="24"/>
          <w:lang w:val="ru-RU"/>
        </w:rPr>
        <w:t>.</w:t>
      </w:r>
      <w:proofErr w:type="spellStart"/>
      <w:r w:rsidRPr="006A6493">
        <w:rPr>
          <w:rFonts w:ascii="Times New Roman" w:eastAsia="Calibri" w:hAnsi="Times New Roman"/>
          <w:sz w:val="24"/>
          <w:szCs w:val="24"/>
        </w:rPr>
        <w:t>ru</w:t>
      </w:r>
      <w:proofErr w:type="spellEnd"/>
      <w:r w:rsidRPr="006A6493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8C5E21" w:rsidRPr="006A6493" w:rsidRDefault="00575334" w:rsidP="00575334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>Проверкой установлено, что все запланированные мероприятия выполнены в полном объеме в установленные сроки, что подтверждается актами выполненных работ по муниципальным контрактам.</w:t>
      </w:r>
    </w:p>
    <w:p w:rsidR="008C5E21" w:rsidRPr="006A6493" w:rsidRDefault="00575334" w:rsidP="00575334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>Закупки осуществлены с соблюдением правовых актов о контрактной системе в сфере закупок, бюджетного законодательства, объекты закупок соответствует функциям и полномочиям бюджетного учреждения. В ходе обоснования и законности выбора способа определения поставщика (подрядчика, исполнителя) при осуществлении закупок нарушений не установлено.</w:t>
      </w:r>
    </w:p>
    <w:p w:rsidR="008C5E21" w:rsidRPr="006A6493" w:rsidRDefault="008C5E21" w:rsidP="001549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Расходы на закупки осуществлены с учетом сроков осуществления закупок по плану закупок, в период срока действия расходных обязательств (муниципальных правовых актов, муниципального задания) на текущий финансовый год, в соответствии с положениями Закона № 44-ФЗ и Бюджетного кодекса РФ.</w:t>
      </w:r>
    </w:p>
    <w:p w:rsidR="008C5E21" w:rsidRPr="006A6493" w:rsidRDefault="008C5E21" w:rsidP="001549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>Расходы на закупки соответствуют целям определения закупок, определенных с учетом положений статьи 13 Закона № 44-ФЗ, иным нормативным актам о контрактной системе в сфере закупок.</w:t>
      </w:r>
    </w:p>
    <w:p w:rsidR="008C5E21" w:rsidRPr="006A6493" w:rsidRDefault="008C5E21" w:rsidP="001549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5E21" w:rsidRPr="001549EE" w:rsidRDefault="008C5E21" w:rsidP="008C5E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1549EE">
        <w:rPr>
          <w:rFonts w:ascii="Times New Roman" w:hAnsi="Times New Roman"/>
          <w:b/>
          <w:sz w:val="24"/>
          <w:szCs w:val="24"/>
          <w:lang w:val="ru-RU"/>
        </w:rPr>
        <w:t>Эффективность и целевое использование бюджетных средств.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828"/>
        <w:gridCol w:w="1701"/>
        <w:gridCol w:w="1701"/>
        <w:gridCol w:w="1599"/>
      </w:tblGrid>
      <w:tr w:rsidR="008C5E21" w:rsidRPr="006A6493" w:rsidTr="001549EE">
        <w:trPr>
          <w:trHeight w:val="474"/>
        </w:trPr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план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факт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экономия</w:t>
            </w:r>
          </w:p>
        </w:tc>
      </w:tr>
      <w:tr w:rsidR="008C5E21" w:rsidRPr="006A6493" w:rsidTr="001549EE">
        <w:trPr>
          <w:trHeight w:val="351"/>
        </w:trPr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spacing w:line="360" w:lineRule="auto"/>
              <w:ind w:left="360" w:hanging="326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горки уличной.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861 000,0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861 000,0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0,0</w:t>
            </w:r>
          </w:p>
        </w:tc>
      </w:tr>
      <w:tr w:rsidR="008C5E21" w:rsidRPr="006A6493" w:rsidTr="000B3D53">
        <w:trPr>
          <w:trHeight w:val="631"/>
        </w:trPr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spacing w:line="240" w:lineRule="auto"/>
              <w:ind w:left="34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и поставка новогодней ели.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3 500 000,0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1 680 000,0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1 820 000,0</w:t>
            </w:r>
          </w:p>
        </w:tc>
      </w:tr>
      <w:tr w:rsidR="008C5E21" w:rsidRPr="006A6493" w:rsidTr="00CB0436"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конкурса ледовых скульптур.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637 800,0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634 611,0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3 189,0</w:t>
            </w:r>
          </w:p>
        </w:tc>
      </w:tr>
      <w:tr w:rsidR="008C5E21" w:rsidRPr="006A6493" w:rsidTr="00CB0436"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новогоднего фейерверка.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1 040 000,0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1 034 800,0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5 200,0</w:t>
            </w:r>
          </w:p>
        </w:tc>
      </w:tr>
      <w:tr w:rsidR="008C5E21" w:rsidRPr="006A6493" w:rsidTr="00CB0436"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Комплекс работ по украшению города Мирного к Новому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1 054 600,0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1 049 327,0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5 273,0</w:t>
            </w:r>
          </w:p>
        </w:tc>
      </w:tr>
      <w:tr w:rsidR="008C5E21" w:rsidRPr="006A6493" w:rsidTr="001549EE">
        <w:trPr>
          <w:trHeight w:val="276"/>
        </w:trPr>
        <w:tc>
          <w:tcPr>
            <w:tcW w:w="425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8C5E21" w:rsidRPr="006A6493" w:rsidRDefault="008C5E21" w:rsidP="00CB043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493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7 093 400,0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5 259 738,0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C5E21" w:rsidRPr="006A6493" w:rsidRDefault="008C5E21" w:rsidP="00CB043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6A6493">
              <w:rPr>
                <w:rFonts w:ascii="Times New Roman" w:hAnsi="Times New Roman"/>
                <w:color w:val="000000"/>
                <w:lang w:val="ru-RU"/>
              </w:rPr>
              <w:t>1 833 662,0</w:t>
            </w:r>
          </w:p>
        </w:tc>
      </w:tr>
    </w:tbl>
    <w:p w:rsidR="001549EE" w:rsidRPr="006A6493" w:rsidRDefault="001549EE" w:rsidP="001549EE">
      <w:pPr>
        <w:pStyle w:val="a3"/>
        <w:spacing w:line="240" w:lineRule="auto"/>
        <w:ind w:left="0" w:firstLine="720"/>
        <w:jc w:val="both"/>
        <w:rPr>
          <w:rFonts w:ascii="Times New Roman" w:hAnsi="Times New Roman"/>
          <w:i/>
          <w:color w:val="333333"/>
          <w:sz w:val="24"/>
          <w:szCs w:val="24"/>
          <w:lang w:val="ru-RU"/>
        </w:rPr>
      </w:pPr>
      <w:r w:rsidRPr="006A6493">
        <w:rPr>
          <w:rFonts w:ascii="Times New Roman" w:hAnsi="Times New Roman"/>
          <w:i/>
          <w:color w:val="333333"/>
          <w:sz w:val="24"/>
          <w:szCs w:val="24"/>
          <w:lang w:val="ru-RU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1549EE" w:rsidRPr="006A6493" w:rsidRDefault="001549EE" w:rsidP="001549EE">
      <w:pPr>
        <w:pStyle w:val="a3"/>
        <w:spacing w:line="240" w:lineRule="auto"/>
        <w:jc w:val="both"/>
        <w:rPr>
          <w:rFonts w:ascii="Times New Roman" w:hAnsi="Times New Roman"/>
          <w:i/>
          <w:color w:val="333333"/>
          <w:sz w:val="16"/>
          <w:szCs w:val="16"/>
          <w:lang w:val="ru-RU"/>
        </w:rPr>
      </w:pPr>
      <w:r w:rsidRPr="006A6493">
        <w:rPr>
          <w:rFonts w:ascii="Times New Roman" w:hAnsi="Times New Roman"/>
          <w:i/>
          <w:color w:val="333333"/>
          <w:sz w:val="16"/>
          <w:szCs w:val="16"/>
          <w:lang w:val="ru-RU"/>
        </w:rPr>
        <w:t xml:space="preserve">в ред. Федеральных законов от 26.04.2007 </w:t>
      </w:r>
      <w:hyperlink r:id="rId6" w:anchor="dst100470" w:history="1">
        <w:r w:rsidRPr="006A6493">
          <w:rPr>
            <w:rStyle w:val="a9"/>
            <w:rFonts w:ascii="Times New Roman" w:hAnsi="Times New Roman"/>
            <w:i/>
            <w:sz w:val="16"/>
            <w:szCs w:val="16"/>
          </w:rPr>
          <w:t>N</w:t>
        </w:r>
        <w:r w:rsidRPr="006A6493">
          <w:rPr>
            <w:rStyle w:val="a9"/>
            <w:rFonts w:ascii="Times New Roman" w:hAnsi="Times New Roman"/>
            <w:i/>
            <w:sz w:val="16"/>
            <w:szCs w:val="16"/>
            <w:lang w:val="ru-RU"/>
          </w:rPr>
          <w:t xml:space="preserve"> 63-ФЗ</w:t>
        </w:r>
      </w:hyperlink>
      <w:r w:rsidRPr="006A6493">
        <w:rPr>
          <w:rFonts w:ascii="Times New Roman" w:hAnsi="Times New Roman"/>
          <w:i/>
          <w:color w:val="333333"/>
          <w:sz w:val="16"/>
          <w:szCs w:val="16"/>
          <w:lang w:val="ru-RU"/>
        </w:rPr>
        <w:t xml:space="preserve">, от 07.05.2013 </w:t>
      </w:r>
      <w:hyperlink r:id="rId7" w:anchor="dst100103" w:history="1">
        <w:r w:rsidRPr="006A6493">
          <w:rPr>
            <w:rStyle w:val="a9"/>
            <w:rFonts w:ascii="Times New Roman" w:hAnsi="Times New Roman"/>
            <w:i/>
            <w:sz w:val="16"/>
            <w:szCs w:val="16"/>
          </w:rPr>
          <w:t>N</w:t>
        </w:r>
        <w:r w:rsidRPr="006A6493">
          <w:rPr>
            <w:rStyle w:val="a9"/>
            <w:rFonts w:ascii="Times New Roman" w:hAnsi="Times New Roman"/>
            <w:i/>
            <w:sz w:val="16"/>
            <w:szCs w:val="16"/>
            <w:lang w:val="ru-RU"/>
          </w:rPr>
          <w:t xml:space="preserve"> 104-ФЗ</w:t>
        </w:r>
      </w:hyperlink>
      <w:r w:rsidRPr="006A6493">
        <w:rPr>
          <w:rFonts w:ascii="Times New Roman" w:hAnsi="Times New Roman"/>
          <w:i/>
          <w:color w:val="333333"/>
          <w:sz w:val="16"/>
          <w:szCs w:val="16"/>
          <w:lang w:val="ru-RU"/>
        </w:rPr>
        <w:t>)</w:t>
      </w:r>
    </w:p>
    <w:p w:rsidR="001549EE" w:rsidRPr="006A6493" w:rsidRDefault="001549EE" w:rsidP="001549EE">
      <w:pPr>
        <w:pStyle w:val="a3"/>
        <w:spacing w:line="240" w:lineRule="auto"/>
        <w:jc w:val="both"/>
        <w:rPr>
          <w:rFonts w:ascii="Times New Roman" w:hAnsi="Times New Roman"/>
          <w:i/>
          <w:color w:val="333333"/>
          <w:sz w:val="16"/>
          <w:szCs w:val="16"/>
          <w:lang w:val="ru-RU"/>
        </w:rPr>
      </w:pPr>
    </w:p>
    <w:p w:rsidR="008C5E21" w:rsidRPr="006A6493" w:rsidRDefault="008C5E21" w:rsidP="008C5E2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6493">
        <w:rPr>
          <w:rFonts w:ascii="Times New Roman" w:hAnsi="Times New Roman"/>
          <w:sz w:val="24"/>
          <w:szCs w:val="24"/>
          <w:lang w:val="ru-RU"/>
        </w:rPr>
        <w:t xml:space="preserve">Муниципальные контракты заключались на основании электронных аукционов в соответствие требований закона  44-ФЗ. В результате проведенных аукционов сложилась </w:t>
      </w:r>
      <w:r w:rsidRPr="006A6493">
        <w:rPr>
          <w:rFonts w:ascii="Times New Roman" w:hAnsi="Times New Roman"/>
          <w:sz w:val="24"/>
          <w:szCs w:val="24"/>
          <w:lang w:val="ru-RU"/>
        </w:rPr>
        <w:lastRenderedPageBreak/>
        <w:t xml:space="preserve">экономия в сумме 1 833 662,0 руб. Данная сумма была перераспределена на другие расходы. Отсутствует экономия только по приобретению горки уличной. Акты выполненных работ соответствуют техническим заданиям к муниципальным контрактам. </w:t>
      </w:r>
    </w:p>
    <w:p w:rsidR="008C5E21" w:rsidRPr="006A6493" w:rsidRDefault="00782EF0" w:rsidP="008C5E21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>ризнак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 xml:space="preserve"> не эффективного расходования бюджетных средств</w:t>
      </w:r>
      <w:r>
        <w:rPr>
          <w:rFonts w:ascii="Times New Roman" w:hAnsi="Times New Roman"/>
          <w:sz w:val="24"/>
          <w:szCs w:val="24"/>
          <w:lang w:val="ru-RU"/>
        </w:rPr>
        <w:t xml:space="preserve"> не выявлено</w:t>
      </w:r>
      <w:r w:rsidR="008C5E21" w:rsidRPr="006A6493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8C5E21" w:rsidRPr="00D22729" w:rsidRDefault="008C5E21" w:rsidP="008C5E21">
      <w:pPr>
        <w:pStyle w:val="a3"/>
        <w:spacing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22729">
        <w:rPr>
          <w:rFonts w:ascii="Times New Roman" w:hAnsi="Times New Roman"/>
          <w:color w:val="000000"/>
          <w:sz w:val="24"/>
          <w:szCs w:val="24"/>
          <w:lang w:val="ru-RU"/>
        </w:rPr>
        <w:t>Проведенным контрольным мероприятием нецелевого использования средств не установлено.</w:t>
      </w:r>
    </w:p>
    <w:p w:rsidR="008C5E21" w:rsidRDefault="00FB5427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Выводы</w:t>
      </w:r>
      <w:r w:rsidR="00842440">
        <w:rPr>
          <w:rFonts w:ascii="Times New Roman" w:hAnsi="Times New Roman"/>
          <w:b/>
          <w:u w:val="single"/>
          <w:lang w:val="ru-RU"/>
        </w:rPr>
        <w:t>:</w:t>
      </w:r>
      <w:r>
        <w:rPr>
          <w:rFonts w:ascii="Times New Roman" w:hAnsi="Times New Roman"/>
          <w:b/>
          <w:u w:val="single"/>
          <w:lang w:val="ru-RU"/>
        </w:rPr>
        <w:t xml:space="preserve"> </w:t>
      </w:r>
    </w:p>
    <w:p w:rsidR="00CD13A5" w:rsidRPr="00912A29" w:rsidRDefault="00912A29" w:rsidP="00912A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  <w:lang w:val="ru-RU"/>
        </w:rPr>
      </w:pPr>
      <w:r w:rsidRPr="00912A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13A5" w:rsidRPr="00912A29">
        <w:rPr>
          <w:rFonts w:ascii="Times New Roman" w:hAnsi="Times New Roman"/>
          <w:sz w:val="24"/>
          <w:szCs w:val="24"/>
          <w:lang w:val="ru-RU"/>
        </w:rPr>
        <w:t>Закупки осуществлены с соблюдением правовых актов о контрактной системе в сфере закупок, бюджетного законодательства, объекты закупок соответству</w:t>
      </w:r>
      <w:r w:rsidR="00782EF0">
        <w:rPr>
          <w:rFonts w:ascii="Times New Roman" w:hAnsi="Times New Roman"/>
          <w:sz w:val="24"/>
          <w:szCs w:val="24"/>
          <w:lang w:val="ru-RU"/>
        </w:rPr>
        <w:t>ю</w:t>
      </w:r>
      <w:r w:rsidR="00CD13A5" w:rsidRPr="00912A29">
        <w:rPr>
          <w:rFonts w:ascii="Times New Roman" w:hAnsi="Times New Roman"/>
          <w:sz w:val="24"/>
          <w:szCs w:val="24"/>
          <w:lang w:val="ru-RU"/>
        </w:rPr>
        <w:t>т функциям и полномочиям бюджетного учреждения.</w:t>
      </w:r>
    </w:p>
    <w:p w:rsidR="00AA588F" w:rsidRPr="00AA588F" w:rsidRDefault="00AA588F" w:rsidP="00782E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588F">
        <w:rPr>
          <w:rFonts w:ascii="Times New Roman" w:hAnsi="Times New Roman"/>
          <w:sz w:val="24"/>
          <w:szCs w:val="24"/>
          <w:lang w:val="ru-RU"/>
        </w:rPr>
        <w:t>Расходы на закупки осуществлены с учетом соблюдения принципа ответственности за результаты обеспечения муниципальных нужд, эффективности осуществления закупок, предусмотренного статьей 12 Закона 44-ФЗ, а также принципа эффективности использования бюджетных средств, предусмотренного статьей 34 Бюджетного кодекса РФ.</w:t>
      </w:r>
    </w:p>
    <w:p w:rsidR="00842440" w:rsidRDefault="00842440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t>Предложения:</w:t>
      </w:r>
    </w:p>
    <w:p w:rsidR="00FB5427" w:rsidRDefault="00FB5427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МКУ «</w:t>
      </w:r>
      <w:proofErr w:type="spellStart"/>
      <w:r>
        <w:rPr>
          <w:rFonts w:ascii="Times New Roman" w:hAnsi="Times New Roman"/>
          <w:b/>
          <w:lang w:val="ru-RU"/>
        </w:rPr>
        <w:t>УСКиМП</w:t>
      </w:r>
      <w:proofErr w:type="spellEnd"/>
      <w:r>
        <w:rPr>
          <w:rFonts w:ascii="Times New Roman" w:hAnsi="Times New Roman"/>
          <w:b/>
          <w:lang w:val="ru-RU"/>
        </w:rPr>
        <w:t>»</w:t>
      </w:r>
    </w:p>
    <w:p w:rsidR="00030FA0" w:rsidRDefault="00030FA0" w:rsidP="008C5E21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lang w:val="ru-RU"/>
        </w:rPr>
      </w:pPr>
    </w:p>
    <w:p w:rsidR="00B1046E" w:rsidRDefault="003259A4" w:rsidP="003259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Усилить работу п</w:t>
      </w:r>
      <w:r w:rsidR="00FB5427">
        <w:rPr>
          <w:rFonts w:ascii="Times New Roman" w:hAnsi="Times New Roman"/>
          <w:lang w:val="ru-RU"/>
        </w:rPr>
        <w:t>ри подготовке конкурсной документации</w:t>
      </w:r>
      <w:r>
        <w:rPr>
          <w:rFonts w:ascii="Times New Roman" w:hAnsi="Times New Roman"/>
          <w:lang w:val="ru-RU"/>
        </w:rPr>
        <w:t>;</w:t>
      </w:r>
    </w:p>
    <w:p w:rsidR="00B1046E" w:rsidRDefault="00B1046E" w:rsidP="003259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допускать не эффективного расходования средств бюджета города;</w:t>
      </w:r>
    </w:p>
    <w:p w:rsidR="003259A4" w:rsidRDefault="003259A4" w:rsidP="003259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подписании акта выполненных работ по муниципальным контрактам производить тщательную проверку согласно техническо</w:t>
      </w:r>
      <w:r w:rsidR="00782EF0">
        <w:rPr>
          <w:rFonts w:ascii="Times New Roman" w:hAnsi="Times New Roman"/>
          <w:lang w:val="ru-RU"/>
        </w:rPr>
        <w:t>му</w:t>
      </w:r>
      <w:r>
        <w:rPr>
          <w:rFonts w:ascii="Times New Roman" w:hAnsi="Times New Roman"/>
          <w:lang w:val="ru-RU"/>
        </w:rPr>
        <w:t xml:space="preserve"> задани</w:t>
      </w:r>
      <w:r w:rsidR="00782EF0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;</w:t>
      </w:r>
    </w:p>
    <w:p w:rsidR="00B1046E" w:rsidRDefault="00B1046E" w:rsidP="003259A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установке ската горки выбрать правильную высоту стартовой площадки.</w:t>
      </w:r>
    </w:p>
    <w:p w:rsidR="003259A4" w:rsidRDefault="003259A4" w:rsidP="003259A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7971CA" w:rsidRPr="003259A4" w:rsidRDefault="007971CA" w:rsidP="003259A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:rsidR="00AC2BF0" w:rsidRPr="00AD2668" w:rsidRDefault="00AC2BF0" w:rsidP="00AC2BF0">
      <w:pPr>
        <w:tabs>
          <w:tab w:val="left" w:pos="5205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D266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</w:p>
    <w:p w:rsidR="00AC2BF0" w:rsidRPr="00AD2668" w:rsidRDefault="00AC2BF0" w:rsidP="00AC2BF0">
      <w:pPr>
        <w:tabs>
          <w:tab w:val="left" w:pos="5205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D2668">
        <w:rPr>
          <w:rFonts w:ascii="Times New Roman" w:hAnsi="Times New Roman"/>
          <w:sz w:val="24"/>
          <w:szCs w:val="24"/>
          <w:lang w:val="ru-RU"/>
        </w:rPr>
        <w:t>Контрольно-счетной палаты</w:t>
      </w:r>
      <w:r w:rsidRPr="00AD2668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А.С. </w:t>
      </w:r>
      <w:proofErr w:type="spellStart"/>
      <w:r w:rsidRPr="00AD2668">
        <w:rPr>
          <w:rFonts w:ascii="Times New Roman" w:hAnsi="Times New Roman"/>
          <w:sz w:val="24"/>
          <w:szCs w:val="24"/>
          <w:lang w:val="ru-RU"/>
        </w:rPr>
        <w:t>Ульчугачев</w:t>
      </w:r>
      <w:proofErr w:type="spellEnd"/>
    </w:p>
    <w:p w:rsidR="00EF1FE0" w:rsidRDefault="00EF1FE0" w:rsidP="008C5E21">
      <w:pPr>
        <w:shd w:val="clear" w:color="auto" w:fill="FFFFFF"/>
        <w:spacing w:after="0" w:line="330" w:lineRule="atLeast"/>
        <w:jc w:val="both"/>
        <w:textAlignment w:val="baseline"/>
        <w:rPr>
          <w:b/>
          <w:u w:val="single"/>
          <w:lang w:val="ru-RU"/>
        </w:rPr>
      </w:pPr>
    </w:p>
    <w:p w:rsidR="000B3D53" w:rsidRDefault="000B3D53" w:rsidP="008C5E21">
      <w:pPr>
        <w:shd w:val="clear" w:color="auto" w:fill="FFFFFF"/>
        <w:spacing w:after="0" w:line="330" w:lineRule="atLeast"/>
        <w:jc w:val="both"/>
        <w:textAlignment w:val="baseline"/>
        <w:rPr>
          <w:b/>
          <w:u w:val="single"/>
          <w:lang w:val="ru-RU"/>
        </w:rPr>
      </w:pPr>
    </w:p>
    <w:p w:rsidR="0037724D" w:rsidRPr="0050244E" w:rsidRDefault="0037724D" w:rsidP="00782EF0">
      <w:pPr>
        <w:pStyle w:val="a3"/>
        <w:spacing w:line="360" w:lineRule="auto"/>
        <w:ind w:left="0" w:firstLine="360"/>
        <w:jc w:val="both"/>
        <w:rPr>
          <w:lang w:val="ru-RU"/>
        </w:rPr>
      </w:pPr>
    </w:p>
    <w:sectPr w:rsidR="0037724D" w:rsidRPr="0050244E" w:rsidSect="006A64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01D8"/>
    <w:multiLevelType w:val="hybridMultilevel"/>
    <w:tmpl w:val="0BF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707C"/>
    <w:multiLevelType w:val="hybridMultilevel"/>
    <w:tmpl w:val="AA96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115F"/>
    <w:multiLevelType w:val="hybridMultilevel"/>
    <w:tmpl w:val="FE604C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D03C61"/>
    <w:multiLevelType w:val="hybridMultilevel"/>
    <w:tmpl w:val="F768E2CE"/>
    <w:lvl w:ilvl="0" w:tplc="FBB88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70"/>
    <w:rsid w:val="00021167"/>
    <w:rsid w:val="00022028"/>
    <w:rsid w:val="000264AF"/>
    <w:rsid w:val="00030FA0"/>
    <w:rsid w:val="00063092"/>
    <w:rsid w:val="0007230C"/>
    <w:rsid w:val="00081E94"/>
    <w:rsid w:val="00096639"/>
    <w:rsid w:val="000B3D53"/>
    <w:rsid w:val="000E2C8D"/>
    <w:rsid w:val="000F1BF6"/>
    <w:rsid w:val="000F5F14"/>
    <w:rsid w:val="00103D61"/>
    <w:rsid w:val="0013001D"/>
    <w:rsid w:val="00132A12"/>
    <w:rsid w:val="001334F3"/>
    <w:rsid w:val="001365CE"/>
    <w:rsid w:val="001549EE"/>
    <w:rsid w:val="0017485C"/>
    <w:rsid w:val="00187E6B"/>
    <w:rsid w:val="001B3F4A"/>
    <w:rsid w:val="001C34C5"/>
    <w:rsid w:val="001C6887"/>
    <w:rsid w:val="001E6C70"/>
    <w:rsid w:val="001F06D7"/>
    <w:rsid w:val="001F1BCC"/>
    <w:rsid w:val="001F4F17"/>
    <w:rsid w:val="001F50BC"/>
    <w:rsid w:val="0020310E"/>
    <w:rsid w:val="00237A58"/>
    <w:rsid w:val="00242823"/>
    <w:rsid w:val="00247004"/>
    <w:rsid w:val="00253BA4"/>
    <w:rsid w:val="0026760E"/>
    <w:rsid w:val="00274D06"/>
    <w:rsid w:val="0029184A"/>
    <w:rsid w:val="00291A6C"/>
    <w:rsid w:val="00291E69"/>
    <w:rsid w:val="002A3947"/>
    <w:rsid w:val="002B3A38"/>
    <w:rsid w:val="002C0BAE"/>
    <w:rsid w:val="002C5B52"/>
    <w:rsid w:val="002E6F50"/>
    <w:rsid w:val="002E7F65"/>
    <w:rsid w:val="002F033C"/>
    <w:rsid w:val="002F1826"/>
    <w:rsid w:val="003045A2"/>
    <w:rsid w:val="00316A2F"/>
    <w:rsid w:val="00325995"/>
    <w:rsid w:val="003259A4"/>
    <w:rsid w:val="0033612F"/>
    <w:rsid w:val="0033657C"/>
    <w:rsid w:val="00372C81"/>
    <w:rsid w:val="0037724D"/>
    <w:rsid w:val="00381474"/>
    <w:rsid w:val="003820F4"/>
    <w:rsid w:val="0038598F"/>
    <w:rsid w:val="00392BB4"/>
    <w:rsid w:val="0039797E"/>
    <w:rsid w:val="003A3730"/>
    <w:rsid w:val="003C7806"/>
    <w:rsid w:val="003C7CDB"/>
    <w:rsid w:val="003D20DE"/>
    <w:rsid w:val="003E22D0"/>
    <w:rsid w:val="003E6A55"/>
    <w:rsid w:val="003E6CBD"/>
    <w:rsid w:val="00413033"/>
    <w:rsid w:val="00435F6D"/>
    <w:rsid w:val="00437826"/>
    <w:rsid w:val="00453596"/>
    <w:rsid w:val="004602E9"/>
    <w:rsid w:val="0046354A"/>
    <w:rsid w:val="00465F12"/>
    <w:rsid w:val="00485E9C"/>
    <w:rsid w:val="00490FBB"/>
    <w:rsid w:val="00491009"/>
    <w:rsid w:val="004A1EBD"/>
    <w:rsid w:val="004F1724"/>
    <w:rsid w:val="0050244E"/>
    <w:rsid w:val="00511BAD"/>
    <w:rsid w:val="005305C4"/>
    <w:rsid w:val="00532208"/>
    <w:rsid w:val="00532CD0"/>
    <w:rsid w:val="00540BA7"/>
    <w:rsid w:val="00561380"/>
    <w:rsid w:val="00572C86"/>
    <w:rsid w:val="00575096"/>
    <w:rsid w:val="00575334"/>
    <w:rsid w:val="0059174D"/>
    <w:rsid w:val="005A3187"/>
    <w:rsid w:val="005A6288"/>
    <w:rsid w:val="005A6631"/>
    <w:rsid w:val="005A7F36"/>
    <w:rsid w:val="005B4A4A"/>
    <w:rsid w:val="005C2142"/>
    <w:rsid w:val="005C4D67"/>
    <w:rsid w:val="005D0454"/>
    <w:rsid w:val="005E542C"/>
    <w:rsid w:val="005F0808"/>
    <w:rsid w:val="006149AF"/>
    <w:rsid w:val="00623FF4"/>
    <w:rsid w:val="00651B80"/>
    <w:rsid w:val="00664B6E"/>
    <w:rsid w:val="006718D2"/>
    <w:rsid w:val="00671B97"/>
    <w:rsid w:val="006A4633"/>
    <w:rsid w:val="006A6493"/>
    <w:rsid w:val="006B41B6"/>
    <w:rsid w:val="006D36CB"/>
    <w:rsid w:val="006D734E"/>
    <w:rsid w:val="006E36ED"/>
    <w:rsid w:val="00712B91"/>
    <w:rsid w:val="00717243"/>
    <w:rsid w:val="0072273A"/>
    <w:rsid w:val="00730FC4"/>
    <w:rsid w:val="00733BFF"/>
    <w:rsid w:val="0073615A"/>
    <w:rsid w:val="007635C3"/>
    <w:rsid w:val="00775373"/>
    <w:rsid w:val="00780DFF"/>
    <w:rsid w:val="00782EF0"/>
    <w:rsid w:val="007837E2"/>
    <w:rsid w:val="00794F10"/>
    <w:rsid w:val="007971CA"/>
    <w:rsid w:val="007D2D84"/>
    <w:rsid w:val="00802AE8"/>
    <w:rsid w:val="00812F34"/>
    <w:rsid w:val="008243F7"/>
    <w:rsid w:val="00830B75"/>
    <w:rsid w:val="00842440"/>
    <w:rsid w:val="00843D6F"/>
    <w:rsid w:val="00845D04"/>
    <w:rsid w:val="008640F0"/>
    <w:rsid w:val="008651E4"/>
    <w:rsid w:val="008729E5"/>
    <w:rsid w:val="00876986"/>
    <w:rsid w:val="00876A14"/>
    <w:rsid w:val="00882A57"/>
    <w:rsid w:val="008B7908"/>
    <w:rsid w:val="008C5E21"/>
    <w:rsid w:val="008D747B"/>
    <w:rsid w:val="00901E55"/>
    <w:rsid w:val="00912A29"/>
    <w:rsid w:val="00915C42"/>
    <w:rsid w:val="009227F7"/>
    <w:rsid w:val="00922806"/>
    <w:rsid w:val="00927ED3"/>
    <w:rsid w:val="00931EB3"/>
    <w:rsid w:val="009751F2"/>
    <w:rsid w:val="009760EE"/>
    <w:rsid w:val="00983ACE"/>
    <w:rsid w:val="0098709C"/>
    <w:rsid w:val="00997570"/>
    <w:rsid w:val="009A0676"/>
    <w:rsid w:val="009A13C0"/>
    <w:rsid w:val="009B418F"/>
    <w:rsid w:val="009B4BFC"/>
    <w:rsid w:val="009C0A37"/>
    <w:rsid w:val="009C3B9A"/>
    <w:rsid w:val="009C517A"/>
    <w:rsid w:val="009C523E"/>
    <w:rsid w:val="009E29A5"/>
    <w:rsid w:val="009E42D7"/>
    <w:rsid w:val="009F60DF"/>
    <w:rsid w:val="009F7624"/>
    <w:rsid w:val="00A10922"/>
    <w:rsid w:val="00A11C58"/>
    <w:rsid w:val="00A32904"/>
    <w:rsid w:val="00A37216"/>
    <w:rsid w:val="00A60834"/>
    <w:rsid w:val="00A64EFA"/>
    <w:rsid w:val="00A6627F"/>
    <w:rsid w:val="00A73FA9"/>
    <w:rsid w:val="00A95D6E"/>
    <w:rsid w:val="00AA588F"/>
    <w:rsid w:val="00AB0621"/>
    <w:rsid w:val="00AC2BF0"/>
    <w:rsid w:val="00AE3002"/>
    <w:rsid w:val="00AE4A07"/>
    <w:rsid w:val="00B00119"/>
    <w:rsid w:val="00B001EA"/>
    <w:rsid w:val="00B03D7F"/>
    <w:rsid w:val="00B05077"/>
    <w:rsid w:val="00B1046E"/>
    <w:rsid w:val="00B23FC6"/>
    <w:rsid w:val="00B458F7"/>
    <w:rsid w:val="00B5509F"/>
    <w:rsid w:val="00B933AE"/>
    <w:rsid w:val="00BA1DCB"/>
    <w:rsid w:val="00BB395C"/>
    <w:rsid w:val="00BD06CC"/>
    <w:rsid w:val="00BD2CBC"/>
    <w:rsid w:val="00BF5AB1"/>
    <w:rsid w:val="00BF7435"/>
    <w:rsid w:val="00C10703"/>
    <w:rsid w:val="00C10AEE"/>
    <w:rsid w:val="00C210B5"/>
    <w:rsid w:val="00C35183"/>
    <w:rsid w:val="00C501ED"/>
    <w:rsid w:val="00C61694"/>
    <w:rsid w:val="00C7703A"/>
    <w:rsid w:val="00C93412"/>
    <w:rsid w:val="00CB61FD"/>
    <w:rsid w:val="00CC0F89"/>
    <w:rsid w:val="00CC1E9F"/>
    <w:rsid w:val="00CC65BC"/>
    <w:rsid w:val="00CD13A5"/>
    <w:rsid w:val="00CE120A"/>
    <w:rsid w:val="00CE213C"/>
    <w:rsid w:val="00CE4CC9"/>
    <w:rsid w:val="00D07767"/>
    <w:rsid w:val="00D16C7D"/>
    <w:rsid w:val="00D22729"/>
    <w:rsid w:val="00D24E44"/>
    <w:rsid w:val="00D25319"/>
    <w:rsid w:val="00D317AA"/>
    <w:rsid w:val="00D93928"/>
    <w:rsid w:val="00DB071D"/>
    <w:rsid w:val="00DB11AC"/>
    <w:rsid w:val="00DB7412"/>
    <w:rsid w:val="00DD4A37"/>
    <w:rsid w:val="00DE0DDA"/>
    <w:rsid w:val="00DE1447"/>
    <w:rsid w:val="00DF56AE"/>
    <w:rsid w:val="00E14A14"/>
    <w:rsid w:val="00E21498"/>
    <w:rsid w:val="00E229C2"/>
    <w:rsid w:val="00E3540F"/>
    <w:rsid w:val="00E36777"/>
    <w:rsid w:val="00E40E60"/>
    <w:rsid w:val="00E50FB8"/>
    <w:rsid w:val="00E54E09"/>
    <w:rsid w:val="00E73238"/>
    <w:rsid w:val="00E81AA8"/>
    <w:rsid w:val="00E94398"/>
    <w:rsid w:val="00E97C77"/>
    <w:rsid w:val="00EB29F9"/>
    <w:rsid w:val="00EF1592"/>
    <w:rsid w:val="00EF1FE0"/>
    <w:rsid w:val="00F02B30"/>
    <w:rsid w:val="00F46FA6"/>
    <w:rsid w:val="00F54119"/>
    <w:rsid w:val="00F61692"/>
    <w:rsid w:val="00F65353"/>
    <w:rsid w:val="00F736CD"/>
    <w:rsid w:val="00F818F2"/>
    <w:rsid w:val="00F96B29"/>
    <w:rsid w:val="00FB3069"/>
    <w:rsid w:val="00FB5427"/>
    <w:rsid w:val="00FD56D4"/>
    <w:rsid w:val="00FE4839"/>
    <w:rsid w:val="00FE51BE"/>
    <w:rsid w:val="00FE6472"/>
    <w:rsid w:val="00FF42E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4E"/>
    <w:pPr>
      <w:ind w:left="720"/>
      <w:contextualSpacing/>
    </w:pPr>
  </w:style>
  <w:style w:type="paragraph" w:styleId="a4">
    <w:name w:val="Normal (Web)"/>
    <w:basedOn w:val="a"/>
    <w:rsid w:val="00730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3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C4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"/>
    <w:basedOn w:val="a"/>
    <w:link w:val="a8"/>
    <w:rsid w:val="008C5E21"/>
    <w:pPr>
      <w:spacing w:after="120"/>
    </w:pPr>
  </w:style>
  <w:style w:type="character" w:customStyle="1" w:styleId="a8">
    <w:name w:val="Основной текст Знак"/>
    <w:basedOn w:val="a0"/>
    <w:link w:val="a7"/>
    <w:rsid w:val="008C5E21"/>
    <w:rPr>
      <w:rFonts w:ascii="Cambria" w:eastAsia="Times New Roman" w:hAnsi="Cambria" w:cs="Times New Roman"/>
      <w:lang w:val="en-US" w:bidi="en-US"/>
    </w:rPr>
  </w:style>
  <w:style w:type="character" w:styleId="a9">
    <w:name w:val="Hyperlink"/>
    <w:uiPriority w:val="99"/>
    <w:rsid w:val="008C5E21"/>
    <w:rPr>
      <w:rFonts w:cs="Times New Roman"/>
      <w:color w:val="0000FF"/>
      <w:u w:val="single"/>
    </w:rPr>
  </w:style>
  <w:style w:type="paragraph" w:customStyle="1" w:styleId="Default">
    <w:name w:val="Default"/>
    <w:rsid w:val="00AA58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E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4E"/>
    <w:pPr>
      <w:ind w:left="720"/>
      <w:contextualSpacing/>
    </w:pPr>
  </w:style>
  <w:style w:type="paragraph" w:styleId="a4">
    <w:name w:val="Normal (Web)"/>
    <w:basedOn w:val="a"/>
    <w:rsid w:val="00730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3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C4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"/>
    <w:basedOn w:val="a"/>
    <w:link w:val="a8"/>
    <w:rsid w:val="008C5E21"/>
    <w:pPr>
      <w:spacing w:after="120"/>
    </w:pPr>
  </w:style>
  <w:style w:type="character" w:customStyle="1" w:styleId="a8">
    <w:name w:val="Основной текст Знак"/>
    <w:basedOn w:val="a0"/>
    <w:link w:val="a7"/>
    <w:rsid w:val="008C5E21"/>
    <w:rPr>
      <w:rFonts w:ascii="Cambria" w:eastAsia="Times New Roman" w:hAnsi="Cambria" w:cs="Times New Roman"/>
      <w:lang w:val="en-US" w:bidi="en-US"/>
    </w:rPr>
  </w:style>
  <w:style w:type="character" w:styleId="a9">
    <w:name w:val="Hyperlink"/>
    <w:uiPriority w:val="99"/>
    <w:rsid w:val="008C5E21"/>
    <w:rPr>
      <w:rFonts w:cs="Times New Roman"/>
      <w:color w:val="0000FF"/>
      <w:u w:val="single"/>
    </w:rPr>
  </w:style>
  <w:style w:type="paragraph" w:customStyle="1" w:styleId="Default">
    <w:name w:val="Default"/>
    <w:rsid w:val="00AA58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21540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379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19</cp:revision>
  <cp:lastPrinted>2019-02-27T07:10:00Z</cp:lastPrinted>
  <dcterms:created xsi:type="dcterms:W3CDTF">2019-02-24T23:38:00Z</dcterms:created>
  <dcterms:modified xsi:type="dcterms:W3CDTF">2019-03-13T01:15:00Z</dcterms:modified>
</cp:coreProperties>
</file>